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70" w:rsidRDefault="00990170"/>
    <w:p w:rsidR="00FE42E7" w:rsidRDefault="00FE42E7"/>
    <w:p w:rsidR="00FE42E7" w:rsidRDefault="00FE42E7" w:rsidP="00FE42E7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附件1</w:t>
      </w:r>
    </w:p>
    <w:p w:rsidR="00FE42E7" w:rsidRDefault="00FE42E7" w:rsidP="00FE42E7">
      <w:pPr>
        <w:widowControl/>
        <w:ind w:firstLineChars="800" w:firstLine="25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申报</w:t>
      </w:r>
      <w:r>
        <w:rPr>
          <w:rFonts w:asciiTheme="minorEastAsia" w:hAnsiTheme="minorEastAsia"/>
          <w:sz w:val="32"/>
          <w:szCs w:val="32"/>
        </w:rPr>
        <w:t>汇总表</w:t>
      </w:r>
    </w:p>
    <w:p w:rsidR="00FE42E7" w:rsidRDefault="00FE42E7" w:rsidP="00FE42E7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推荐单位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 xml:space="preserve">     （章）</w:t>
      </w:r>
    </w:p>
    <w:tbl>
      <w:tblPr>
        <w:tblStyle w:val="a7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79"/>
        <w:gridCol w:w="2408"/>
        <w:gridCol w:w="1683"/>
        <w:gridCol w:w="1276"/>
        <w:gridCol w:w="1701"/>
      </w:tblGrid>
      <w:tr w:rsidR="00FE42E7" w:rsidTr="00552BCD">
        <w:trPr>
          <w:jc w:val="center"/>
        </w:trPr>
        <w:tc>
          <w:tcPr>
            <w:tcW w:w="99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序号</w:t>
            </w:r>
          </w:p>
        </w:tc>
        <w:tc>
          <w:tcPr>
            <w:tcW w:w="1579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技术</w:t>
            </w:r>
            <w:r>
              <w:rPr>
                <w:rFonts w:asciiTheme="minorEastAsia" w:hAnsiTheme="minorEastAsia"/>
                <w:sz w:val="24"/>
                <w:szCs w:val="32"/>
              </w:rPr>
              <w:t>名称</w:t>
            </w:r>
          </w:p>
        </w:tc>
        <w:tc>
          <w:tcPr>
            <w:tcW w:w="2408" w:type="dxa"/>
            <w:vAlign w:val="center"/>
          </w:tcPr>
          <w:p w:rsidR="00FE42E7" w:rsidRDefault="00FE42E7" w:rsidP="00552BCD">
            <w:pPr>
              <w:widowControl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拟</w:t>
            </w:r>
            <w:r>
              <w:rPr>
                <w:rFonts w:asciiTheme="minorEastAsia" w:hAnsiTheme="minorEastAsia"/>
                <w:sz w:val="24"/>
                <w:szCs w:val="32"/>
              </w:rPr>
              <w:t>解决的主要问题</w:t>
            </w:r>
          </w:p>
        </w:tc>
        <w:tc>
          <w:tcPr>
            <w:tcW w:w="168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适宜</w:t>
            </w:r>
            <w:r>
              <w:rPr>
                <w:rFonts w:asciiTheme="minorEastAsia" w:hAnsiTheme="minorEastAsia"/>
                <w:sz w:val="24"/>
                <w:szCs w:val="32"/>
              </w:rPr>
              <w:t>区域</w:t>
            </w:r>
          </w:p>
        </w:tc>
        <w:tc>
          <w:tcPr>
            <w:tcW w:w="1276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负责人</w:t>
            </w:r>
          </w:p>
        </w:tc>
        <w:tc>
          <w:tcPr>
            <w:tcW w:w="1701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手机号码</w:t>
            </w:r>
          </w:p>
        </w:tc>
      </w:tr>
      <w:tr w:rsidR="00FE42E7" w:rsidTr="00552BCD">
        <w:trPr>
          <w:jc w:val="center"/>
        </w:trPr>
        <w:tc>
          <w:tcPr>
            <w:tcW w:w="99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E42E7" w:rsidTr="00552BCD">
        <w:trPr>
          <w:jc w:val="center"/>
        </w:trPr>
        <w:tc>
          <w:tcPr>
            <w:tcW w:w="99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E42E7" w:rsidTr="00552BCD">
        <w:trPr>
          <w:jc w:val="center"/>
        </w:trPr>
        <w:tc>
          <w:tcPr>
            <w:tcW w:w="99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E42E7" w:rsidRDefault="00FE42E7" w:rsidP="00552BCD">
            <w:pPr>
              <w:widowControl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FE42E7" w:rsidRDefault="00FE42E7" w:rsidP="00FE42E7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FE42E7" w:rsidRDefault="00FE42E7" w:rsidP="00FE42E7">
      <w:pPr>
        <w:rPr>
          <w:sz w:val="28"/>
        </w:rPr>
      </w:pPr>
      <w:r>
        <w:rPr>
          <w:rFonts w:hint="eastAsia"/>
          <w:sz w:val="28"/>
        </w:rPr>
        <w:t>附件2：</w:t>
      </w:r>
    </w:p>
    <w:p w:rsidR="00FE42E7" w:rsidRDefault="00FE42E7" w:rsidP="00FE42E7">
      <w:pPr>
        <w:jc w:val="center"/>
        <w:rPr>
          <w:sz w:val="32"/>
        </w:rPr>
      </w:pPr>
      <w:r>
        <w:rPr>
          <w:rFonts w:hint="eastAsia"/>
          <w:sz w:val="32"/>
        </w:rPr>
        <w:t>脱贫攻坚科技帮扶项目征集格式</w:t>
      </w:r>
    </w:p>
    <w:p w:rsidR="00FE42E7" w:rsidRDefault="00FE42E7" w:rsidP="00FE42E7">
      <w:pPr>
        <w:rPr>
          <w:sz w:val="28"/>
        </w:rPr>
      </w:pPr>
    </w:p>
    <w:tbl>
      <w:tblPr>
        <w:tblStyle w:val="a7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553"/>
      </w:tblGrid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技术名称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技术咨询单位及</w:t>
            </w:r>
            <w:r>
              <w:rPr>
                <w:rFonts w:eastAsia="黑体"/>
                <w:sz w:val="24"/>
                <w:szCs w:val="21"/>
              </w:rPr>
              <w:t>专家</w:t>
            </w:r>
            <w:r>
              <w:rPr>
                <w:rFonts w:eastAsia="黑体" w:hint="eastAsia"/>
                <w:sz w:val="24"/>
                <w:szCs w:val="21"/>
              </w:rPr>
              <w:t>和</w:t>
            </w:r>
            <w:r>
              <w:rPr>
                <w:rFonts w:eastAsia="黑体"/>
                <w:sz w:val="24"/>
                <w:szCs w:val="21"/>
              </w:rPr>
              <w:t>联系方式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增产增效情况（亩均）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核心技术（限</w:t>
            </w:r>
            <w:r>
              <w:rPr>
                <w:rFonts w:eastAsia="黑体" w:hint="eastAsia"/>
                <w:sz w:val="24"/>
                <w:szCs w:val="21"/>
              </w:rPr>
              <w:t>150</w:t>
            </w:r>
            <w:r>
              <w:rPr>
                <w:rFonts w:eastAsia="黑体" w:hint="eastAsia"/>
                <w:sz w:val="24"/>
                <w:szCs w:val="21"/>
              </w:rPr>
              <w:t>字）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列入部省主推</w:t>
            </w:r>
            <w:r>
              <w:rPr>
                <w:rFonts w:eastAsia="黑体"/>
                <w:sz w:val="24"/>
                <w:szCs w:val="21"/>
              </w:rPr>
              <w:t>技术等情况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已</w:t>
            </w:r>
            <w:r>
              <w:rPr>
                <w:rFonts w:eastAsia="黑体"/>
                <w:sz w:val="24"/>
                <w:szCs w:val="21"/>
              </w:rPr>
              <w:t>推广</w:t>
            </w:r>
            <w:r>
              <w:rPr>
                <w:rFonts w:eastAsia="黑体" w:hint="eastAsia"/>
                <w:sz w:val="24"/>
                <w:szCs w:val="21"/>
              </w:rPr>
              <w:t>区域及</w:t>
            </w:r>
            <w:r>
              <w:rPr>
                <w:rFonts w:eastAsia="黑体"/>
                <w:sz w:val="24"/>
                <w:szCs w:val="21"/>
              </w:rPr>
              <w:t>面积</w:t>
            </w:r>
            <w:r>
              <w:rPr>
                <w:rFonts w:eastAsia="黑体" w:hint="eastAsia"/>
                <w:sz w:val="24"/>
                <w:szCs w:val="21"/>
              </w:rPr>
              <w:t>（具体</w:t>
            </w:r>
            <w:r>
              <w:rPr>
                <w:rFonts w:eastAsia="黑体"/>
                <w:sz w:val="24"/>
                <w:szCs w:val="21"/>
              </w:rPr>
              <w:t>到乡镇</w:t>
            </w:r>
            <w:r>
              <w:rPr>
                <w:rFonts w:eastAsia="黑体" w:hint="eastAsia"/>
                <w:sz w:val="24"/>
                <w:szCs w:val="21"/>
              </w:rPr>
              <w:t>村</w:t>
            </w:r>
            <w:r>
              <w:rPr>
                <w:rFonts w:eastAsia="黑体"/>
                <w:sz w:val="24"/>
                <w:szCs w:val="21"/>
              </w:rPr>
              <w:t>、亩</w:t>
            </w:r>
            <w:r>
              <w:rPr>
                <w:rFonts w:eastAsia="黑体" w:hint="eastAsia"/>
                <w:sz w:val="24"/>
                <w:szCs w:val="21"/>
              </w:rPr>
              <w:t>）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  <w:tr w:rsidR="00FE42E7" w:rsidTr="00552BCD">
        <w:trPr>
          <w:jc w:val="center"/>
        </w:trPr>
        <w:tc>
          <w:tcPr>
            <w:tcW w:w="467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拟</w:t>
            </w:r>
            <w:r>
              <w:rPr>
                <w:rFonts w:eastAsia="黑体"/>
                <w:sz w:val="24"/>
                <w:szCs w:val="21"/>
              </w:rPr>
              <w:t>推广</w:t>
            </w:r>
            <w:r>
              <w:rPr>
                <w:rFonts w:eastAsia="黑体" w:hint="eastAsia"/>
                <w:sz w:val="24"/>
                <w:szCs w:val="21"/>
              </w:rPr>
              <w:t>区域及</w:t>
            </w:r>
            <w:r>
              <w:rPr>
                <w:rFonts w:eastAsia="黑体"/>
                <w:sz w:val="24"/>
                <w:szCs w:val="21"/>
              </w:rPr>
              <w:t>面积</w:t>
            </w:r>
            <w:r>
              <w:rPr>
                <w:rFonts w:eastAsia="黑体" w:hint="eastAsia"/>
                <w:sz w:val="24"/>
                <w:szCs w:val="21"/>
              </w:rPr>
              <w:t>（上述</w:t>
            </w:r>
            <w:r>
              <w:rPr>
                <w:rFonts w:eastAsia="黑体"/>
                <w:sz w:val="24"/>
                <w:szCs w:val="21"/>
              </w:rPr>
              <w:t>扶贫区域</w:t>
            </w:r>
            <w:r>
              <w:rPr>
                <w:rFonts w:eastAsia="黑体" w:hint="eastAsia"/>
                <w:sz w:val="24"/>
                <w:szCs w:val="21"/>
              </w:rPr>
              <w:t>）</w:t>
            </w:r>
          </w:p>
        </w:tc>
        <w:tc>
          <w:tcPr>
            <w:tcW w:w="4553" w:type="dxa"/>
            <w:vAlign w:val="center"/>
          </w:tcPr>
          <w:p w:rsidR="00FE42E7" w:rsidRDefault="00FE42E7" w:rsidP="00552BCD">
            <w:pPr>
              <w:rPr>
                <w:rFonts w:eastAsia="黑体"/>
                <w:sz w:val="24"/>
                <w:szCs w:val="21"/>
              </w:rPr>
            </w:pPr>
          </w:p>
        </w:tc>
      </w:tr>
    </w:tbl>
    <w:p w:rsidR="00FE42E7" w:rsidRPr="00FE42E7" w:rsidRDefault="00FE42E7">
      <w:pPr>
        <w:rPr>
          <w:rFonts w:hint="eastAsia"/>
        </w:rPr>
      </w:pPr>
      <w:bookmarkStart w:id="0" w:name="_GoBack"/>
      <w:bookmarkEnd w:id="0"/>
    </w:p>
    <w:sectPr w:rsidR="00FE42E7" w:rsidRPr="00FE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C0" w:rsidRDefault="003039C0" w:rsidP="00FE42E7">
      <w:r>
        <w:separator/>
      </w:r>
    </w:p>
  </w:endnote>
  <w:endnote w:type="continuationSeparator" w:id="0">
    <w:p w:rsidR="003039C0" w:rsidRDefault="003039C0" w:rsidP="00FE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C0" w:rsidRDefault="003039C0" w:rsidP="00FE42E7">
      <w:r>
        <w:separator/>
      </w:r>
    </w:p>
  </w:footnote>
  <w:footnote w:type="continuationSeparator" w:id="0">
    <w:p w:rsidR="003039C0" w:rsidRDefault="003039C0" w:rsidP="00FE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E"/>
    <w:rsid w:val="003039C0"/>
    <w:rsid w:val="00990170"/>
    <w:rsid w:val="00F659AE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3E979"/>
  <w15:chartTrackingRefBased/>
  <w15:docId w15:val="{4BEADF35-8665-4983-9872-D2B31850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2E7"/>
    <w:rPr>
      <w:sz w:val="18"/>
      <w:szCs w:val="18"/>
    </w:rPr>
  </w:style>
  <w:style w:type="table" w:styleId="a7">
    <w:name w:val="Table Grid"/>
    <w:basedOn w:val="a1"/>
    <w:uiPriority w:val="39"/>
    <w:qFormat/>
    <w:rsid w:val="00FE42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zhenruohong</dc:creator>
  <cp:keywords/>
  <dc:description/>
  <cp:lastModifiedBy>zhenruohong</cp:lastModifiedBy>
  <cp:revision>2</cp:revision>
  <dcterms:created xsi:type="dcterms:W3CDTF">2018-08-03T09:44:00Z</dcterms:created>
  <dcterms:modified xsi:type="dcterms:W3CDTF">2018-08-03T09:44:00Z</dcterms:modified>
</cp:coreProperties>
</file>